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DB" w:rsidRDefault="00C563DB"/>
    <w:p w:rsidR="0039225D" w:rsidRPr="0039225D" w:rsidRDefault="0039225D" w:rsidP="00370893">
      <w:pPr>
        <w:bidi/>
        <w:rPr>
          <w:rFonts w:ascii="Tahoma" w:eastAsia="Times New Roman" w:hAnsi="Tahoma" w:cs="B Nazanin"/>
          <w:b/>
          <w:bCs/>
          <w:color w:val="333333"/>
          <w:sz w:val="32"/>
          <w:szCs w:val="32"/>
          <w:rtl/>
        </w:rPr>
      </w:pPr>
      <w:r w:rsidRPr="0039225D">
        <w:rPr>
          <w:rFonts w:ascii="Tahoma" w:eastAsia="Times New Roman" w:hAnsi="Tahoma" w:cs="B Nazanin" w:hint="cs"/>
          <w:b/>
          <w:bCs/>
          <w:color w:val="333333"/>
          <w:sz w:val="32"/>
          <w:szCs w:val="32"/>
          <w:rtl/>
        </w:rPr>
        <w:t>راهنمای تصویری</w:t>
      </w:r>
      <w:r w:rsidR="00370893">
        <w:rPr>
          <w:rFonts w:ascii="Tahoma" w:eastAsia="Times New Roman" w:hAnsi="Tahoma" w:cs="B Nazanin" w:hint="cs"/>
          <w:b/>
          <w:bCs/>
          <w:color w:val="333333"/>
          <w:sz w:val="32"/>
          <w:szCs w:val="32"/>
          <w:rtl/>
        </w:rPr>
        <w:t xml:space="preserve"> نحوه پرداخت الکترونیکی</w:t>
      </w:r>
    </w:p>
    <w:p w:rsidR="00E507EE" w:rsidRDefault="008C297F" w:rsidP="00E507EE">
      <w:pPr>
        <w:bidi/>
      </w:pPr>
      <w:r>
        <w:rPr>
          <w:rFonts w:cs="Arial"/>
          <w:noProof/>
          <w:rtl/>
        </w:rPr>
        <w:drawing>
          <wp:inline distT="0" distB="0" distL="0" distR="0">
            <wp:extent cx="5233916" cy="2942660"/>
            <wp:effectExtent l="19050" t="0" r="4834" b="0"/>
            <wp:docPr id="1" name="Picture 1" descr="D:\یوسفی 1395\کارهایی که باید برروی سایت قرارگیرد\روانشناسی\اطلاعیه مورخ 15 دی 95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یوسفی 1395\کارهایی که باید برروی سایت قرارگیرد\روانشناسی\اطلاعیه مورخ 15 دی 95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664" cy="294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7F" w:rsidRDefault="008C297F" w:rsidP="008C297F">
      <w:pPr>
        <w:bidi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04764" cy="3207385"/>
            <wp:effectExtent l="19050" t="0" r="0" b="0"/>
            <wp:docPr id="2" name="Picture 2" descr="D:\یوسفی 1395\کارهایی که باید برروی سایت قرارگیرد\روانشناسی\اطلاعیه مورخ 15 دی 95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یوسفی 1395\کارهایی که باید برروی سایت قرارگیرد\روانشناسی\اطلاعیه مورخ 15 دی 95\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399" cy="320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519784" cy="1978925"/>
            <wp:effectExtent l="19050" t="0" r="4466" b="0"/>
            <wp:docPr id="3" name="Picture 3" descr="D:\یوسفی 1395\کارهایی که باید برروی سایت قرارگیرد\روانشناسی\اطلاعیه مورخ 15 دی 95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یوسفی 1395\کارهایی که باید برروی سایت قرارگیرد\روانشناسی\اطلاعیه مورخ 15 دی 95\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856" cy="198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759958" cy="2113958"/>
            <wp:effectExtent l="19050" t="0" r="0" b="0"/>
            <wp:docPr id="4" name="Picture 4" descr="D:\یوسفی 1395\کارهایی که باید برروی سایت قرارگیرد\روانشناسی\اطلاعیه مورخ 15 دی 95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یوسفی 1395\کارهایی که باید برروی سایت قرارگیرد\روانشناسی\اطلاعیه مورخ 15 دی 95\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86" cy="211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97F" w:rsidSect="0037089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744" w:rsidRDefault="00AC2744" w:rsidP="008C297F">
      <w:pPr>
        <w:spacing w:after="0" w:line="240" w:lineRule="auto"/>
      </w:pPr>
      <w:r>
        <w:separator/>
      </w:r>
    </w:p>
  </w:endnote>
  <w:endnote w:type="continuationSeparator" w:id="0">
    <w:p w:rsidR="00AC2744" w:rsidRDefault="00AC2744" w:rsidP="008C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744" w:rsidRDefault="00AC2744" w:rsidP="008C297F">
      <w:pPr>
        <w:spacing w:after="0" w:line="240" w:lineRule="auto"/>
      </w:pPr>
      <w:r>
        <w:separator/>
      </w:r>
    </w:p>
  </w:footnote>
  <w:footnote w:type="continuationSeparator" w:id="0">
    <w:p w:rsidR="00AC2744" w:rsidRDefault="00AC2744" w:rsidP="008C2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7EE"/>
    <w:rsid w:val="0029652F"/>
    <w:rsid w:val="00370893"/>
    <w:rsid w:val="0039225D"/>
    <w:rsid w:val="00746BF5"/>
    <w:rsid w:val="00783CD8"/>
    <w:rsid w:val="007C2507"/>
    <w:rsid w:val="008C297F"/>
    <w:rsid w:val="00A83644"/>
    <w:rsid w:val="00AC2744"/>
    <w:rsid w:val="00C563DB"/>
    <w:rsid w:val="00D069BB"/>
    <w:rsid w:val="00E507EE"/>
    <w:rsid w:val="00EA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07EE"/>
  </w:style>
  <w:style w:type="paragraph" w:styleId="NormalWeb">
    <w:name w:val="Normal (Web)"/>
    <w:basedOn w:val="Normal"/>
    <w:uiPriority w:val="99"/>
    <w:unhideWhenUsed/>
    <w:rsid w:val="00E5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07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07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2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97F"/>
  </w:style>
  <w:style w:type="paragraph" w:styleId="Footer">
    <w:name w:val="footer"/>
    <w:basedOn w:val="Normal"/>
    <w:link w:val="FooterChar"/>
    <w:uiPriority w:val="99"/>
    <w:semiHidden/>
    <w:unhideWhenUsed/>
    <w:rsid w:val="008C2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a.ghaedi</dc:creator>
  <cp:lastModifiedBy>m.yousefi</cp:lastModifiedBy>
  <cp:revision>3</cp:revision>
  <dcterms:created xsi:type="dcterms:W3CDTF">2017-01-04T10:29:00Z</dcterms:created>
  <dcterms:modified xsi:type="dcterms:W3CDTF">2017-01-04T11:17:00Z</dcterms:modified>
</cp:coreProperties>
</file>